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51" w:rsidRDefault="00026551" w:rsidP="00026551">
      <w:pPr>
        <w:rPr>
          <w:sz w:val="32"/>
          <w:szCs w:val="32"/>
        </w:rPr>
      </w:pPr>
    </w:p>
    <w:p w:rsidR="00026551" w:rsidRDefault="00026551" w:rsidP="00026551">
      <w:pPr>
        <w:jc w:val="center"/>
        <w:rPr>
          <w:sz w:val="32"/>
          <w:szCs w:val="32"/>
        </w:rPr>
      </w:pPr>
      <w:r w:rsidRPr="00ED292D">
        <w:rPr>
          <w:sz w:val="32"/>
          <w:szCs w:val="32"/>
        </w:rPr>
        <w:t>Карточка реквизитов</w:t>
      </w:r>
    </w:p>
    <w:tbl>
      <w:tblPr>
        <w:tblW w:w="9923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6662"/>
      </w:tblGrid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Наименование организации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Общество с ограниченной ответственностью «РостТех»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Руководитель организации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Генеральный директор Шепелёв Евгений Сергеевич</w:t>
            </w:r>
          </w:p>
          <w:p w:rsidR="005D6F71" w:rsidRPr="005D6F71" w:rsidRDefault="005D6F71" w:rsidP="005D6F71">
            <w:r w:rsidRPr="005D6F71">
              <w:t xml:space="preserve">действующий на основании Устава 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Телефон/факс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(391) 219-05-05, (391) 270-55-55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Юридический адрес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662520 Красноярский край, Березовский район, п. Березовка,</w:t>
            </w:r>
          </w:p>
          <w:p w:rsidR="005D6F71" w:rsidRPr="005D6F71" w:rsidRDefault="005D6F71" w:rsidP="005D6F71">
            <w:r w:rsidRPr="005D6F71">
              <w:t>ул. Центральная, зд.54, пом.2,3, комн.25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Адрес грузополучателя</w:t>
            </w:r>
          </w:p>
          <w:p w:rsidR="005D6F71" w:rsidRPr="005D6F71" w:rsidRDefault="005D6F71" w:rsidP="005D6F71">
            <w:r w:rsidRPr="005D6F71">
              <w:t>(для счет-фактур и товарных накладных)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662520 Красноярский край, Березовский район, п. Березовка,</w:t>
            </w:r>
          </w:p>
          <w:p w:rsidR="005D6F71" w:rsidRPr="005D6F71" w:rsidRDefault="005D6F71" w:rsidP="005D6F71">
            <w:r w:rsidRPr="005D6F71">
              <w:t>ул. Центральная, зд.54, пом.2,3, комн.25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Адрес для доставки корреспонденции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662520 Красноярский край, Березовский район,</w:t>
            </w:r>
          </w:p>
          <w:p w:rsidR="005D6F71" w:rsidRPr="005D6F71" w:rsidRDefault="005D6F71" w:rsidP="005D6F71">
            <w:r w:rsidRPr="005D6F71">
              <w:t>п. Березовка, а/я 13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ИНН/КПП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2465240182/240401001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E-mail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info@rosttech.online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Сайт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rosttech.online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ОГРН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1102468036714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ОКПО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67644221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ОКВЭД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38.22, 38.21, 38.11, 38.12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Банковские реквизиты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3E9" w:rsidRDefault="00904221" w:rsidP="00904221">
            <w:r w:rsidRPr="005D6F71">
              <w:t xml:space="preserve">р/сч. </w:t>
            </w:r>
            <w:r w:rsidR="00A463E9" w:rsidRPr="00A463E9">
              <w:t xml:space="preserve">40702810907000059898 </w:t>
            </w:r>
            <w:r w:rsidRPr="00904221">
              <w:t xml:space="preserve"> </w:t>
            </w:r>
            <w:r>
              <w:t xml:space="preserve"> </w:t>
            </w:r>
          </w:p>
          <w:p w:rsidR="00A463E9" w:rsidRDefault="00A463E9" w:rsidP="00904221">
            <w:r>
              <w:t>в Сибирском филиале АО «</w:t>
            </w:r>
            <w:r w:rsidRPr="00A463E9">
              <w:t>Райффайзенбанк</w:t>
            </w:r>
            <w:r>
              <w:t>»</w:t>
            </w:r>
            <w:r w:rsidR="00904221">
              <w:t xml:space="preserve"> </w:t>
            </w:r>
          </w:p>
          <w:p w:rsidR="00A463E9" w:rsidRDefault="00904221" w:rsidP="00904221">
            <w:r w:rsidRPr="005D6F71">
              <w:t xml:space="preserve">к/с </w:t>
            </w:r>
            <w:r w:rsidR="00A463E9" w:rsidRPr="00A463E9">
              <w:t>30101810300000000799</w:t>
            </w:r>
          </w:p>
          <w:p w:rsidR="00904221" w:rsidRPr="005D6F71" w:rsidRDefault="00904221" w:rsidP="005D6F71">
            <w:r w:rsidRPr="005D6F71">
              <w:t xml:space="preserve">БИК </w:t>
            </w:r>
            <w:r w:rsidR="00A463E9" w:rsidRPr="00A463E9">
              <w:t>045004799</w:t>
            </w:r>
            <w:bookmarkStart w:id="0" w:name="_GoBack"/>
            <w:bookmarkEnd w:id="0"/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Лицензия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D75577">
            <w:r w:rsidRPr="005D6F71">
              <w:t xml:space="preserve">№ </w:t>
            </w:r>
            <w:r w:rsidR="00D75577" w:rsidRPr="00D75577">
              <w:t>(24) - 5420 - СТО/П</w:t>
            </w:r>
            <w:r w:rsidR="00D75577">
              <w:t xml:space="preserve"> </w:t>
            </w:r>
            <w:r w:rsidRPr="005D6F71">
              <w:t xml:space="preserve">от </w:t>
            </w:r>
            <w:r w:rsidR="00D75577" w:rsidRPr="00D75577">
              <w:t>04.09.2020</w:t>
            </w:r>
            <w:r w:rsidR="00D75577">
              <w:t xml:space="preserve"> </w:t>
            </w:r>
            <w:r w:rsidRPr="005D6F71">
              <w:t xml:space="preserve">на осуществление деятельности по </w:t>
            </w:r>
            <w:r w:rsidR="00D75577" w:rsidRPr="00D75577">
              <w:t>сбору, транспортированию, обработке, утилизации, обезвреживанию, размещению отходов I - IV классов опасности</w:t>
            </w:r>
            <w:r w:rsidRPr="005D6F71">
              <w:t xml:space="preserve">, выдана </w:t>
            </w:r>
            <w:r w:rsidR="00D75577" w:rsidRPr="00D75577">
              <w:t>Енисейск</w:t>
            </w:r>
            <w:r w:rsidR="00D75577">
              <w:t>им межрегиональным</w:t>
            </w:r>
            <w:r w:rsidR="00D75577" w:rsidRPr="00D75577">
              <w:t xml:space="preserve"> управление</w:t>
            </w:r>
            <w:r w:rsidR="00D75577">
              <w:t>м</w:t>
            </w:r>
            <w:r w:rsidR="00D75577" w:rsidRPr="00D75577">
              <w:t xml:space="preserve"> Федеральной службы по надзору в сфере природопользования</w:t>
            </w:r>
          </w:p>
        </w:tc>
      </w:tr>
      <w:tr w:rsidR="005D6F71" w:rsidRPr="005D6F71" w:rsidTr="00D75577">
        <w:trPr>
          <w:trHeight w:val="18"/>
        </w:trPr>
        <w:tc>
          <w:tcPr>
            <w:tcW w:w="326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Система налогообложения</w:t>
            </w:r>
          </w:p>
        </w:tc>
        <w:tc>
          <w:tcPr>
            <w:tcW w:w="666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71" w:rsidRPr="005D6F71" w:rsidRDefault="005D6F71" w:rsidP="005D6F71">
            <w:r w:rsidRPr="005D6F71">
              <w:t>Общая система налогообложения</w:t>
            </w:r>
          </w:p>
        </w:tc>
      </w:tr>
    </w:tbl>
    <w:p w:rsidR="00A64879" w:rsidRDefault="00A64879" w:rsidP="00026551"/>
    <w:p w:rsidR="00A463E9" w:rsidRPr="005B7B8E" w:rsidRDefault="00A463E9" w:rsidP="00026551">
      <w:pPr>
        <w:rPr>
          <w:lang w:val="en-US"/>
        </w:rPr>
      </w:pPr>
    </w:p>
    <w:p w:rsidR="00D75577" w:rsidRPr="00026551" w:rsidRDefault="00D75577" w:rsidP="00026551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 Шепелёв</w:t>
      </w:r>
    </w:p>
    <w:sectPr w:rsidR="00D75577" w:rsidRPr="00026551" w:rsidSect="00D75577">
      <w:headerReference w:type="default" r:id="rId8"/>
      <w:footerReference w:type="default" r:id="rId9"/>
      <w:pgSz w:w="11906" w:h="16838" w:code="9"/>
      <w:pgMar w:top="1134" w:right="851" w:bottom="1134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FE" w:rsidRDefault="00E423FE">
      <w:r>
        <w:separator/>
      </w:r>
    </w:p>
  </w:endnote>
  <w:endnote w:type="continuationSeparator" w:id="0">
    <w:p w:rsidR="00E423FE" w:rsidRDefault="00E4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42" w:rsidRPr="00EB3342" w:rsidRDefault="008B258B" w:rsidP="00BB6536">
    <w:pPr>
      <w:pStyle w:val="a5"/>
      <w:rPr>
        <w:bCs/>
        <w:sz w:val="20"/>
        <w:szCs w:val="20"/>
      </w:rPr>
    </w:pPr>
    <w:r w:rsidRPr="008B258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B1BBC" wp14:editId="1733F8A8">
              <wp:simplePos x="0" y="0"/>
              <wp:positionH relativeFrom="column">
                <wp:posOffset>-83986</wp:posOffset>
              </wp:positionH>
              <wp:positionV relativeFrom="paragraph">
                <wp:posOffset>-232907</wp:posOffset>
              </wp:positionV>
              <wp:extent cx="6678792" cy="222637"/>
              <wp:effectExtent l="0" t="0" r="0" b="0"/>
              <wp:wrapNone/>
              <wp:docPr id="19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8792" cy="22263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258B" w:rsidRPr="00BB6536" w:rsidRDefault="008B258B" w:rsidP="00D97888">
                          <w:pPr>
                            <w:pStyle w:val="ab"/>
                            <w:tabs>
                              <w:tab w:val="left" w:pos="567"/>
                              <w:tab w:val="left" w:pos="10773"/>
                            </w:tabs>
                            <w:spacing w:before="0" w:beforeAutospacing="0" w:after="0" w:afterAutospacing="0"/>
                            <w:ind w:left="-426"/>
                            <w:jc w:val="right"/>
                            <w:rPr>
                              <w:sz w:val="16"/>
                            </w:rPr>
                          </w:pPr>
                          <w:r w:rsidRPr="00BB6536">
                            <w:rPr>
                              <w:rFonts w:ascii="Calibri" w:eastAsia="+mn-ea" w:hAnsi="Calibri" w:cs="+mn-cs"/>
                              <w:color w:val="17375E"/>
                              <w:kern w:val="24"/>
                              <w:sz w:val="32"/>
                              <w:szCs w:val="48"/>
                            </w:rPr>
                            <w:t xml:space="preserve">* * * * * * * * * * * * * * * * * * * * * * * * * * * * * * * * * * * </w:t>
                          </w:r>
                          <w:r w:rsidR="00BB6536">
                            <w:rPr>
                              <w:rFonts w:ascii="Calibri" w:eastAsia="+mn-ea" w:hAnsi="Calibri" w:cs="+mn-cs"/>
                              <w:color w:val="17375E"/>
                              <w:kern w:val="24"/>
                              <w:sz w:val="32"/>
                              <w:szCs w:val="48"/>
                            </w:rPr>
                            <w:t>* * * * * * * * * *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B1BBC" id="Прямоугольник 18" o:spid="_x0000_s1026" style="position:absolute;margin-left:-6.6pt;margin-top:-18.35pt;width:525.9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" filled="f" stroked="f">
              <v:textbox>
                <w:txbxContent>
                  <w:p w:rsidR="008B258B" w:rsidRPr="00BB6536" w:rsidRDefault="008B258B" w:rsidP="00D97888">
                    <w:pPr>
                      <w:pStyle w:val="ab"/>
                      <w:tabs>
                        <w:tab w:val="left" w:pos="567"/>
                        <w:tab w:val="left" w:pos="10773"/>
                      </w:tabs>
                      <w:spacing w:before="0" w:beforeAutospacing="0" w:after="0" w:afterAutospacing="0"/>
                      <w:ind w:left="-426"/>
                      <w:jc w:val="right"/>
                      <w:rPr>
                        <w:sz w:val="16"/>
                      </w:rPr>
                    </w:pPr>
                    <w:r w:rsidRPr="00BB6536">
                      <w:rPr>
                        <w:rFonts w:ascii="Calibri" w:eastAsia="+mn-ea" w:hAnsi="Calibri" w:cs="+mn-cs"/>
                        <w:color w:val="17375E"/>
                        <w:kern w:val="24"/>
                        <w:sz w:val="32"/>
                        <w:szCs w:val="48"/>
                      </w:rPr>
                      <w:t xml:space="preserve">* * * * * * * * * * * * * * * * * * * * * * * * * * * * * * * * * * * </w:t>
                    </w:r>
                    <w:r w:rsidR="00BB6536">
                      <w:rPr>
                        <w:rFonts w:ascii="Calibri" w:eastAsia="+mn-ea" w:hAnsi="Calibri" w:cs="+mn-cs"/>
                        <w:color w:val="17375E"/>
                        <w:kern w:val="24"/>
                        <w:sz w:val="32"/>
                        <w:szCs w:val="48"/>
                      </w:rPr>
                      <w:t>* * * * * * * * * *</w:t>
                    </w:r>
                  </w:p>
                </w:txbxContent>
              </v:textbox>
            </v:rect>
          </w:pict>
        </mc:Fallback>
      </mc:AlternateContent>
    </w:r>
  </w:p>
  <w:p w:rsidR="008B258B" w:rsidRDefault="008B2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FE" w:rsidRDefault="00E423FE">
      <w:r>
        <w:separator/>
      </w:r>
    </w:p>
  </w:footnote>
  <w:footnote w:type="continuationSeparator" w:id="0">
    <w:p w:rsidR="00E423FE" w:rsidRDefault="00E4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D1" w:rsidRDefault="005D6F71" w:rsidP="00D97888">
    <w:pPr>
      <w:pStyle w:val="a3"/>
      <w:tabs>
        <w:tab w:val="clear" w:pos="9355"/>
        <w:tab w:val="right" w:pos="1020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-311150</wp:posOffset>
          </wp:positionV>
          <wp:extent cx="6725067" cy="1692000"/>
          <wp:effectExtent l="0" t="0" r="0" b="0"/>
          <wp:wrapThrough wrapText="bothSides">
            <wp:wrapPolygon edited="0">
              <wp:start x="1713" y="973"/>
              <wp:lineTo x="734" y="5351"/>
              <wp:lineTo x="734" y="8514"/>
              <wp:lineTo x="2448" y="9243"/>
              <wp:lineTo x="2570" y="11432"/>
              <wp:lineTo x="8811" y="13135"/>
              <wp:lineTo x="428" y="16784"/>
              <wp:lineTo x="306" y="17757"/>
              <wp:lineTo x="490" y="18486"/>
              <wp:lineTo x="8811" y="20919"/>
              <wp:lineTo x="13033" y="20919"/>
              <wp:lineTo x="20988" y="18486"/>
              <wp:lineTo x="20988" y="17027"/>
              <wp:lineTo x="13462" y="17027"/>
              <wp:lineTo x="18908" y="13378"/>
              <wp:lineTo x="20621" y="9243"/>
              <wp:lineTo x="20743" y="6324"/>
              <wp:lineTo x="19703" y="5351"/>
              <wp:lineTo x="16276" y="5351"/>
              <wp:lineTo x="19887" y="3649"/>
              <wp:lineTo x="20193" y="3162"/>
              <wp:lineTo x="19825" y="973"/>
              <wp:lineTo x="1713" y="973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067" cy="1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278"/>
    <w:multiLevelType w:val="hybridMultilevel"/>
    <w:tmpl w:val="8C5C3CC2"/>
    <w:lvl w:ilvl="0" w:tplc="64B6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2B72"/>
    <w:multiLevelType w:val="hybridMultilevel"/>
    <w:tmpl w:val="E6B4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2A98"/>
    <w:multiLevelType w:val="hybridMultilevel"/>
    <w:tmpl w:val="AE8A5EC2"/>
    <w:lvl w:ilvl="0" w:tplc="64B6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F5"/>
    <w:rsid w:val="00026551"/>
    <w:rsid w:val="000545D1"/>
    <w:rsid w:val="00097798"/>
    <w:rsid w:val="001A12F5"/>
    <w:rsid w:val="002D755F"/>
    <w:rsid w:val="003A664A"/>
    <w:rsid w:val="003E1FEF"/>
    <w:rsid w:val="00402ABE"/>
    <w:rsid w:val="004502AC"/>
    <w:rsid w:val="00472715"/>
    <w:rsid w:val="00567763"/>
    <w:rsid w:val="005B7B8E"/>
    <w:rsid w:val="005D6F71"/>
    <w:rsid w:val="006F5658"/>
    <w:rsid w:val="0073488A"/>
    <w:rsid w:val="00757B4C"/>
    <w:rsid w:val="007A4859"/>
    <w:rsid w:val="00806D9B"/>
    <w:rsid w:val="00886FCC"/>
    <w:rsid w:val="008A5739"/>
    <w:rsid w:val="008B258B"/>
    <w:rsid w:val="008C391E"/>
    <w:rsid w:val="00904221"/>
    <w:rsid w:val="0092036F"/>
    <w:rsid w:val="00937D93"/>
    <w:rsid w:val="00A22E06"/>
    <w:rsid w:val="00A463E9"/>
    <w:rsid w:val="00A54D90"/>
    <w:rsid w:val="00A64879"/>
    <w:rsid w:val="00A71084"/>
    <w:rsid w:val="00BB6536"/>
    <w:rsid w:val="00C22D2A"/>
    <w:rsid w:val="00CD3C4B"/>
    <w:rsid w:val="00D75577"/>
    <w:rsid w:val="00D97888"/>
    <w:rsid w:val="00E423FE"/>
    <w:rsid w:val="00EB3342"/>
    <w:rsid w:val="00F07D3B"/>
    <w:rsid w:val="00F15A38"/>
    <w:rsid w:val="00F33B6B"/>
    <w:rsid w:val="00F40702"/>
    <w:rsid w:val="00FA492C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3251B5B-8C2D-48FD-884E-7E06204A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8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qFormat/>
    <w:rsid w:val="00A71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2F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12F5"/>
    <w:pPr>
      <w:tabs>
        <w:tab w:val="center" w:pos="4677"/>
        <w:tab w:val="right" w:pos="9355"/>
      </w:tabs>
    </w:pPr>
  </w:style>
  <w:style w:type="character" w:styleId="a7">
    <w:name w:val="Hyperlink"/>
    <w:rsid w:val="001A12F5"/>
    <w:rPr>
      <w:color w:val="0000FF"/>
      <w:u w:val="single"/>
    </w:rPr>
  </w:style>
  <w:style w:type="character" w:styleId="a8">
    <w:name w:val="Emphasis"/>
    <w:qFormat/>
    <w:rsid w:val="00A71084"/>
    <w:rPr>
      <w:i/>
      <w:iCs/>
    </w:rPr>
  </w:style>
  <w:style w:type="character" w:customStyle="1" w:styleId="a4">
    <w:name w:val="Верхний колонтитул Знак"/>
    <w:link w:val="a3"/>
    <w:uiPriority w:val="99"/>
    <w:rsid w:val="008C391E"/>
    <w:rPr>
      <w:sz w:val="24"/>
      <w:szCs w:val="24"/>
    </w:rPr>
  </w:style>
  <w:style w:type="paragraph" w:styleId="a9">
    <w:name w:val="Balloon Text"/>
    <w:basedOn w:val="a"/>
    <w:link w:val="aa"/>
    <w:rsid w:val="00FE09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E09D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E09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A4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Нижний колонтитул Знак"/>
    <w:basedOn w:val="a0"/>
    <w:link w:val="a5"/>
    <w:uiPriority w:val="99"/>
    <w:rsid w:val="008B258B"/>
    <w:rPr>
      <w:sz w:val="24"/>
      <w:szCs w:val="24"/>
    </w:rPr>
  </w:style>
  <w:style w:type="paragraph" w:styleId="ac">
    <w:name w:val="List Paragraph"/>
    <w:basedOn w:val="a"/>
    <w:uiPriority w:val="34"/>
    <w:qFormat/>
    <w:rsid w:val="0047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05C7-A62F-4EB6-8E47-3C6B4C3D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 ООО «Экоресурс»</vt:lpstr>
    </vt:vector>
  </TitlesOfParts>
  <Company>wtr</Company>
  <LinksUpToDate>false</LinksUpToDate>
  <CharactersWithSpaces>1305</CharactersWithSpaces>
  <SharedDoc>false</SharedDoc>
  <HLinks>
    <vt:vector size="12" baseType="variant">
      <vt:variant>
        <vt:i4>5505124</vt:i4>
      </vt:variant>
      <vt:variant>
        <vt:i4>3</vt:i4>
      </vt:variant>
      <vt:variant>
        <vt:i4>0</vt:i4>
      </vt:variant>
      <vt:variant>
        <vt:i4>5</vt:i4>
      </vt:variant>
      <vt:variant>
        <vt:lpwstr>mailto:info@ecoresurs24.ru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http://www.ecoresurs24.ru/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 ООО «Экоресурс»</dc:title>
  <dc:subject/>
  <dc:creator>elena</dc:creator>
  <cp:keywords/>
  <dc:description/>
  <cp:lastModifiedBy>Чернявская Ирина</cp:lastModifiedBy>
  <cp:revision>4</cp:revision>
  <cp:lastPrinted>2018-03-20T10:27:00Z</cp:lastPrinted>
  <dcterms:created xsi:type="dcterms:W3CDTF">2021-11-24T10:11:00Z</dcterms:created>
  <dcterms:modified xsi:type="dcterms:W3CDTF">2021-11-24T12:51:00Z</dcterms:modified>
</cp:coreProperties>
</file>